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00" w:rsidRDefault="00AB3400" w:rsidP="00694625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694625" w:rsidRPr="00694625" w:rsidRDefault="00694625" w:rsidP="0069462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94625">
        <w:rPr>
          <w:rFonts w:ascii="Times New Roman" w:hAnsi="Times New Roman"/>
          <w:sz w:val="28"/>
          <w:szCs w:val="28"/>
        </w:rPr>
        <w:t>Учреждение принимает в дар от физических и юридических лиц любые технические средства реабилитации, в том числе бывшие в употреблении.</w:t>
      </w:r>
    </w:p>
    <w:p w:rsidR="00405FCF" w:rsidRDefault="00405FCF" w:rsidP="00405FCF">
      <w:pPr>
        <w:keepNext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05FCF" w:rsidRDefault="00405FCF" w:rsidP="00405FCF">
      <w:pPr>
        <w:keepNext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3941">
        <w:rPr>
          <w:rFonts w:ascii="Times New Roman" w:eastAsia="Times New Roman" w:hAnsi="Times New Roman"/>
          <w:b/>
          <w:sz w:val="28"/>
          <w:szCs w:val="28"/>
        </w:rPr>
        <w:t xml:space="preserve">Перечень и тарифы </w:t>
      </w:r>
    </w:p>
    <w:p w:rsidR="00405FCF" w:rsidRPr="005B3941" w:rsidRDefault="00405FCF" w:rsidP="00405FC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941">
        <w:rPr>
          <w:rFonts w:ascii="Times New Roman" w:eastAsia="Times New Roman" w:hAnsi="Times New Roman"/>
          <w:sz w:val="28"/>
          <w:szCs w:val="28"/>
        </w:rPr>
        <w:t>Стоимость</w:t>
      </w:r>
      <w:r>
        <w:rPr>
          <w:rFonts w:ascii="Times New Roman" w:eastAsia="Times New Roman" w:hAnsi="Times New Roman"/>
          <w:sz w:val="28"/>
          <w:szCs w:val="28"/>
        </w:rPr>
        <w:t xml:space="preserve"> проката рассчитывается путем умножения тарифа на количество календарных дней, на который заключается договор проката. </w:t>
      </w:r>
    </w:p>
    <w:p w:rsidR="00405FCF" w:rsidRPr="005B3941" w:rsidRDefault="00405FCF" w:rsidP="00405FCF">
      <w:pPr>
        <w:spacing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1134"/>
      </w:tblGrid>
      <w:tr w:rsidR="00405FCF" w:rsidRPr="005B3941" w:rsidTr="000617FE">
        <w:trPr>
          <w:trHeight w:val="368"/>
        </w:trPr>
        <w:tc>
          <w:tcPr>
            <w:tcW w:w="3085" w:type="dxa"/>
            <w:vAlign w:val="center"/>
          </w:tcPr>
          <w:p w:rsidR="00405FCF" w:rsidRPr="005B3941" w:rsidRDefault="00405FCF" w:rsidP="000617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405FCF" w:rsidRPr="005B3941" w:rsidRDefault="00405FCF" w:rsidP="000617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405FCF" w:rsidRPr="005B3941" w:rsidRDefault="00405FCF" w:rsidP="000617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Тариф, руб. в сутки</w:t>
            </w:r>
          </w:p>
        </w:tc>
      </w:tr>
      <w:tr w:rsidR="00405FCF" w:rsidRPr="005B3941" w:rsidTr="000617FE">
        <w:trPr>
          <w:trHeight w:val="368"/>
        </w:trPr>
        <w:tc>
          <w:tcPr>
            <w:tcW w:w="3085" w:type="dxa"/>
            <w:vAlign w:val="center"/>
          </w:tcPr>
          <w:p w:rsidR="00405FCF" w:rsidRPr="005B3941" w:rsidRDefault="00405FCF" w:rsidP="000617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3941">
              <w:rPr>
                <w:rFonts w:ascii="Times New Roman" w:hAnsi="Times New Roman"/>
                <w:sz w:val="28"/>
                <w:szCs w:val="24"/>
              </w:rPr>
              <w:t>Инвалидная коляска</w:t>
            </w:r>
          </w:p>
        </w:tc>
        <w:tc>
          <w:tcPr>
            <w:tcW w:w="709" w:type="dxa"/>
            <w:vAlign w:val="center"/>
          </w:tcPr>
          <w:p w:rsidR="00405FCF" w:rsidRPr="005B3941" w:rsidRDefault="00405FCF" w:rsidP="000617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3941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5FCF" w:rsidRPr="005B3941" w:rsidRDefault="00405FCF" w:rsidP="000617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941">
              <w:rPr>
                <w:rFonts w:ascii="Times New Roman" w:hAnsi="Times New Roman"/>
                <w:sz w:val="28"/>
                <w:szCs w:val="28"/>
              </w:rPr>
              <w:t>14,19</w:t>
            </w:r>
          </w:p>
        </w:tc>
      </w:tr>
      <w:tr w:rsidR="00405FCF" w:rsidRPr="005B3941" w:rsidTr="000617FE">
        <w:trPr>
          <w:trHeight w:val="263"/>
        </w:trPr>
        <w:tc>
          <w:tcPr>
            <w:tcW w:w="3085" w:type="dxa"/>
            <w:vAlign w:val="center"/>
          </w:tcPr>
          <w:p w:rsidR="00405FCF" w:rsidRPr="005B3941" w:rsidRDefault="00405FCF" w:rsidP="000617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3941">
              <w:rPr>
                <w:rFonts w:ascii="Times New Roman" w:hAnsi="Times New Roman"/>
                <w:sz w:val="28"/>
                <w:szCs w:val="24"/>
              </w:rPr>
              <w:t>Костыли подмышечные</w:t>
            </w:r>
          </w:p>
        </w:tc>
        <w:tc>
          <w:tcPr>
            <w:tcW w:w="709" w:type="dxa"/>
            <w:vAlign w:val="center"/>
          </w:tcPr>
          <w:p w:rsidR="00405FCF" w:rsidRPr="005B3941" w:rsidRDefault="00405FCF" w:rsidP="000617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3941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5FCF" w:rsidRPr="005B3941" w:rsidRDefault="00405FCF" w:rsidP="000617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941">
              <w:rPr>
                <w:rFonts w:ascii="Times New Roman" w:hAnsi="Times New Roman"/>
                <w:sz w:val="28"/>
                <w:szCs w:val="28"/>
              </w:rPr>
              <w:t>11,63</w:t>
            </w:r>
          </w:p>
        </w:tc>
      </w:tr>
      <w:tr w:rsidR="00405FCF" w:rsidRPr="005B3941" w:rsidTr="000617FE">
        <w:trPr>
          <w:trHeight w:val="248"/>
        </w:trPr>
        <w:tc>
          <w:tcPr>
            <w:tcW w:w="3085" w:type="dxa"/>
            <w:vAlign w:val="center"/>
          </w:tcPr>
          <w:p w:rsidR="00405FCF" w:rsidRPr="005B3941" w:rsidRDefault="00405FCF" w:rsidP="000617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3941">
              <w:rPr>
                <w:rFonts w:ascii="Times New Roman" w:hAnsi="Times New Roman"/>
                <w:sz w:val="28"/>
                <w:szCs w:val="24"/>
              </w:rPr>
              <w:t>Трость опорная деревянная</w:t>
            </w:r>
          </w:p>
        </w:tc>
        <w:tc>
          <w:tcPr>
            <w:tcW w:w="709" w:type="dxa"/>
            <w:vAlign w:val="center"/>
          </w:tcPr>
          <w:p w:rsidR="00405FCF" w:rsidRPr="005B3941" w:rsidRDefault="00405FCF" w:rsidP="000617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3941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5FCF" w:rsidRPr="005B3941" w:rsidRDefault="00405FCF" w:rsidP="000617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941">
              <w:rPr>
                <w:rFonts w:ascii="Times New Roman" w:hAnsi="Times New Roman"/>
                <w:sz w:val="28"/>
                <w:szCs w:val="28"/>
              </w:rPr>
              <w:t>10,92</w:t>
            </w:r>
          </w:p>
        </w:tc>
      </w:tr>
      <w:tr w:rsidR="00405FCF" w:rsidRPr="005B3941" w:rsidTr="000617FE">
        <w:trPr>
          <w:trHeight w:val="349"/>
        </w:trPr>
        <w:tc>
          <w:tcPr>
            <w:tcW w:w="3085" w:type="dxa"/>
            <w:vAlign w:val="center"/>
          </w:tcPr>
          <w:p w:rsidR="00405FCF" w:rsidRPr="005B3941" w:rsidRDefault="00405FCF" w:rsidP="000617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5B3941">
              <w:rPr>
                <w:rFonts w:ascii="Times New Roman" w:hAnsi="Times New Roman"/>
                <w:sz w:val="28"/>
                <w:szCs w:val="24"/>
              </w:rPr>
              <w:t>Трость</w:t>
            </w:r>
            <w:proofErr w:type="gramEnd"/>
            <w:r w:rsidRPr="005B3941">
              <w:rPr>
                <w:rFonts w:ascii="Times New Roman" w:hAnsi="Times New Roman"/>
                <w:sz w:val="28"/>
                <w:szCs w:val="24"/>
              </w:rPr>
              <w:t xml:space="preserve"> регулируемая по высоте</w:t>
            </w:r>
          </w:p>
        </w:tc>
        <w:tc>
          <w:tcPr>
            <w:tcW w:w="709" w:type="dxa"/>
            <w:vAlign w:val="center"/>
          </w:tcPr>
          <w:p w:rsidR="00405FCF" w:rsidRPr="005B3941" w:rsidRDefault="00405FCF" w:rsidP="000617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3941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05FCF" w:rsidRPr="005B3941" w:rsidRDefault="00405FCF" w:rsidP="000617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941">
              <w:rPr>
                <w:rFonts w:ascii="Times New Roman" w:hAnsi="Times New Roman"/>
                <w:sz w:val="28"/>
                <w:szCs w:val="28"/>
              </w:rPr>
              <w:t>11,52</w:t>
            </w:r>
          </w:p>
        </w:tc>
      </w:tr>
      <w:tr w:rsidR="00405FCF" w:rsidRPr="005B3941" w:rsidTr="000617FE">
        <w:trPr>
          <w:trHeight w:val="70"/>
        </w:trPr>
        <w:tc>
          <w:tcPr>
            <w:tcW w:w="3085" w:type="dxa"/>
            <w:vAlign w:val="center"/>
          </w:tcPr>
          <w:p w:rsidR="00405FCF" w:rsidRPr="005B3941" w:rsidRDefault="00405FCF" w:rsidP="000617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3941">
              <w:rPr>
                <w:rFonts w:ascii="Times New Roman" w:hAnsi="Times New Roman"/>
                <w:sz w:val="28"/>
                <w:szCs w:val="24"/>
              </w:rPr>
              <w:t>Ходунки</w:t>
            </w:r>
          </w:p>
        </w:tc>
        <w:tc>
          <w:tcPr>
            <w:tcW w:w="709" w:type="dxa"/>
            <w:vAlign w:val="center"/>
          </w:tcPr>
          <w:p w:rsidR="00405FCF" w:rsidRPr="005B3941" w:rsidRDefault="00405FCF" w:rsidP="000617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3941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5FCF" w:rsidRPr="005B3941" w:rsidRDefault="00405FCF" w:rsidP="000617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941">
              <w:rPr>
                <w:rFonts w:ascii="Times New Roman" w:hAnsi="Times New Roman"/>
                <w:sz w:val="28"/>
                <w:szCs w:val="28"/>
              </w:rPr>
              <w:t>11,43</w:t>
            </w:r>
          </w:p>
        </w:tc>
      </w:tr>
      <w:tr w:rsidR="00405FCF" w:rsidRPr="005B3941" w:rsidTr="000617FE">
        <w:trPr>
          <w:trHeight w:val="70"/>
        </w:trPr>
        <w:tc>
          <w:tcPr>
            <w:tcW w:w="3085" w:type="dxa"/>
            <w:vAlign w:val="center"/>
          </w:tcPr>
          <w:p w:rsidR="00405FCF" w:rsidRPr="005B3941" w:rsidRDefault="00405FCF" w:rsidP="000617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3941">
              <w:rPr>
                <w:rFonts w:ascii="Times New Roman" w:hAnsi="Times New Roman"/>
                <w:sz w:val="28"/>
                <w:szCs w:val="24"/>
              </w:rPr>
              <w:t>Стул-кресло с санитарной емкостью</w:t>
            </w:r>
          </w:p>
        </w:tc>
        <w:tc>
          <w:tcPr>
            <w:tcW w:w="709" w:type="dxa"/>
            <w:vAlign w:val="center"/>
          </w:tcPr>
          <w:p w:rsidR="00405FCF" w:rsidRPr="005B3941" w:rsidRDefault="00405FCF" w:rsidP="000617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3941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5FCF" w:rsidRPr="005B3941" w:rsidRDefault="00405FCF" w:rsidP="000617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941">
              <w:rPr>
                <w:rFonts w:ascii="Times New Roman" w:hAnsi="Times New Roman"/>
                <w:sz w:val="28"/>
                <w:szCs w:val="28"/>
              </w:rPr>
              <w:t>11,45</w:t>
            </w:r>
          </w:p>
        </w:tc>
      </w:tr>
      <w:tr w:rsidR="00405FCF" w:rsidRPr="005B3941" w:rsidTr="000617FE">
        <w:trPr>
          <w:trHeight w:val="70"/>
        </w:trPr>
        <w:tc>
          <w:tcPr>
            <w:tcW w:w="3085" w:type="dxa"/>
            <w:vAlign w:val="center"/>
          </w:tcPr>
          <w:p w:rsidR="00405FCF" w:rsidRPr="005B3941" w:rsidRDefault="00405FCF" w:rsidP="000617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3941">
              <w:rPr>
                <w:rFonts w:ascii="Times New Roman" w:hAnsi="Times New Roman"/>
                <w:sz w:val="28"/>
                <w:szCs w:val="24"/>
              </w:rPr>
              <w:t>Сиденье для ванны</w:t>
            </w:r>
          </w:p>
        </w:tc>
        <w:tc>
          <w:tcPr>
            <w:tcW w:w="709" w:type="dxa"/>
            <w:vAlign w:val="center"/>
          </w:tcPr>
          <w:p w:rsidR="00405FCF" w:rsidRPr="005B3941" w:rsidRDefault="00405FCF" w:rsidP="000617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3941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5FCF" w:rsidRPr="005B3941" w:rsidRDefault="00405FCF" w:rsidP="000617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941">
              <w:rPr>
                <w:rFonts w:ascii="Times New Roman" w:hAnsi="Times New Roman"/>
                <w:sz w:val="28"/>
                <w:szCs w:val="28"/>
              </w:rPr>
              <w:t>11,02</w:t>
            </w:r>
          </w:p>
        </w:tc>
      </w:tr>
    </w:tbl>
    <w:p w:rsidR="00405FCF" w:rsidRPr="005B3941" w:rsidRDefault="00405FCF" w:rsidP="00405FCF">
      <w:pPr>
        <w:spacing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</w:p>
    <w:p w:rsidR="00156E7B" w:rsidRPr="00405FCF" w:rsidRDefault="00405FCF" w:rsidP="00405FCF">
      <w:p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Подробную информацию Вы можете получить у наших специалистов.</w:t>
      </w:r>
    </w:p>
    <w:p w:rsidR="006F59C7" w:rsidRDefault="006F59C7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Краевое государственное</w:t>
      </w:r>
      <w:r w:rsidR="00D91442" w:rsidRPr="00D91442">
        <w:rPr>
          <w:rFonts w:ascii="Times New Roman" w:hAnsi="Times New Roman"/>
          <w:sz w:val="28"/>
          <w:szCs w:val="28"/>
        </w:rPr>
        <w:t xml:space="preserve"> </w:t>
      </w:r>
      <w:r w:rsidR="00D91442" w:rsidRPr="00D91442">
        <w:rPr>
          <w:rFonts w:ascii="Times New Roman" w:hAnsi="Times New Roman"/>
          <w:sz w:val="28"/>
          <w:szCs w:val="28"/>
        </w:rPr>
        <w:br/>
        <w:t xml:space="preserve">бюджетное учреждение </w:t>
      </w:r>
    </w:p>
    <w:p w:rsidR="006F59C7" w:rsidRDefault="006F59C7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социального обслуживания</w:t>
      </w:r>
      <w:r w:rsidR="00D91442" w:rsidRPr="00D91442">
        <w:rPr>
          <w:rFonts w:ascii="Times New Roman" w:hAnsi="Times New Roman"/>
          <w:sz w:val="28"/>
          <w:szCs w:val="28"/>
        </w:rPr>
        <w:br/>
        <w:t xml:space="preserve">«Комплексный </w:t>
      </w:r>
      <w:r>
        <w:rPr>
          <w:rFonts w:ascii="Times New Roman" w:hAnsi="Times New Roman"/>
          <w:sz w:val="28"/>
          <w:szCs w:val="28"/>
        </w:rPr>
        <w:t>ц</w:t>
      </w:r>
      <w:r w:rsidR="00D91442" w:rsidRPr="00D91442">
        <w:rPr>
          <w:rFonts w:ascii="Times New Roman" w:hAnsi="Times New Roman"/>
          <w:sz w:val="28"/>
          <w:szCs w:val="28"/>
        </w:rPr>
        <w:t>ентр социального обслуживания населения</w:t>
      </w:r>
    </w:p>
    <w:p w:rsidR="00D91442" w:rsidRPr="00D91442" w:rsidRDefault="006F59C7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91442" w:rsidRPr="00D91442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венкийский»</w:t>
      </w:r>
    </w:p>
    <w:p w:rsidR="00D91442" w:rsidRPr="00D91442" w:rsidRDefault="00D91442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371023" w:rsidRPr="00D91442" w:rsidRDefault="00D91442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D91442">
        <w:rPr>
          <w:rFonts w:ascii="Times New Roman" w:hAnsi="Times New Roman"/>
          <w:sz w:val="28"/>
          <w:szCs w:val="28"/>
        </w:rPr>
        <w:t xml:space="preserve"> А</w:t>
      </w:r>
      <w:r w:rsidR="00371023" w:rsidRPr="00D91442">
        <w:rPr>
          <w:rFonts w:ascii="Times New Roman" w:hAnsi="Times New Roman"/>
          <w:sz w:val="28"/>
          <w:szCs w:val="28"/>
        </w:rPr>
        <w:t>дрес:</w:t>
      </w:r>
    </w:p>
    <w:p w:rsidR="00371023" w:rsidRPr="00D91442" w:rsidRDefault="00371023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D91442">
        <w:rPr>
          <w:rFonts w:ascii="Times New Roman" w:hAnsi="Times New Roman"/>
          <w:sz w:val="28"/>
          <w:szCs w:val="28"/>
        </w:rPr>
        <w:t xml:space="preserve">648000, Красноярский край, Эвенкийский муниципальный район, </w:t>
      </w:r>
      <w:r w:rsidR="00D91442" w:rsidRPr="00D91442">
        <w:rPr>
          <w:rFonts w:ascii="Times New Roman" w:hAnsi="Times New Roman"/>
          <w:sz w:val="28"/>
          <w:szCs w:val="28"/>
        </w:rPr>
        <w:br/>
      </w:r>
      <w:r w:rsidRPr="00D91442">
        <w:rPr>
          <w:rFonts w:ascii="Times New Roman" w:hAnsi="Times New Roman"/>
          <w:sz w:val="28"/>
          <w:szCs w:val="28"/>
        </w:rPr>
        <w:t>п.</w:t>
      </w:r>
      <w:r w:rsidR="00D91442" w:rsidRPr="00D91442">
        <w:rPr>
          <w:rFonts w:ascii="Times New Roman" w:hAnsi="Times New Roman"/>
          <w:sz w:val="28"/>
          <w:szCs w:val="28"/>
        </w:rPr>
        <w:t xml:space="preserve"> </w:t>
      </w:r>
      <w:r w:rsidRPr="00D91442">
        <w:rPr>
          <w:rFonts w:ascii="Times New Roman" w:hAnsi="Times New Roman"/>
          <w:sz w:val="28"/>
          <w:szCs w:val="28"/>
        </w:rPr>
        <w:t>Тура, ул. 50 лет Октября</w:t>
      </w:r>
      <w:r w:rsidR="00D91442" w:rsidRPr="00D91442">
        <w:rPr>
          <w:rFonts w:ascii="Times New Roman" w:hAnsi="Times New Roman"/>
          <w:sz w:val="28"/>
          <w:szCs w:val="28"/>
        </w:rPr>
        <w:t>,</w:t>
      </w:r>
      <w:r w:rsidRPr="00D91442">
        <w:rPr>
          <w:rFonts w:ascii="Times New Roman" w:hAnsi="Times New Roman"/>
          <w:sz w:val="28"/>
          <w:szCs w:val="28"/>
        </w:rPr>
        <w:t xml:space="preserve"> д</w:t>
      </w:r>
      <w:r w:rsidR="00D91442" w:rsidRPr="00D91442">
        <w:rPr>
          <w:rFonts w:ascii="Times New Roman" w:hAnsi="Times New Roman"/>
          <w:sz w:val="28"/>
          <w:szCs w:val="28"/>
        </w:rPr>
        <w:t>.</w:t>
      </w:r>
      <w:r w:rsidRPr="00D91442">
        <w:rPr>
          <w:rFonts w:ascii="Times New Roman" w:hAnsi="Times New Roman"/>
          <w:sz w:val="28"/>
          <w:szCs w:val="28"/>
        </w:rPr>
        <w:t xml:space="preserve"> 30</w:t>
      </w:r>
    </w:p>
    <w:p w:rsidR="003727B9" w:rsidRDefault="003727B9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371023" w:rsidRPr="00D91442" w:rsidRDefault="00371023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D91442">
        <w:rPr>
          <w:rFonts w:ascii="Times New Roman" w:hAnsi="Times New Roman"/>
          <w:sz w:val="28"/>
          <w:szCs w:val="28"/>
        </w:rPr>
        <w:t xml:space="preserve">Директор </w:t>
      </w:r>
    </w:p>
    <w:p w:rsidR="00271D2A" w:rsidRPr="00D91442" w:rsidRDefault="00271D2A" w:rsidP="00271D2A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Шаповалов Иван Андреевич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91442">
        <w:rPr>
          <w:rFonts w:ascii="Times New Roman" w:hAnsi="Times New Roman"/>
          <w:sz w:val="28"/>
          <w:szCs w:val="28"/>
        </w:rPr>
        <w:t>Т</w:t>
      </w:r>
      <w:proofErr w:type="gramEnd"/>
      <w:r w:rsidRPr="00D91442">
        <w:rPr>
          <w:rFonts w:ascii="Times New Roman" w:hAnsi="Times New Roman"/>
          <w:sz w:val="28"/>
          <w:szCs w:val="28"/>
        </w:rPr>
        <w:t>ел./факс 8(39170) 31513</w:t>
      </w:r>
    </w:p>
    <w:p w:rsidR="00271D2A" w:rsidRPr="007E43F2" w:rsidRDefault="00271D2A" w:rsidP="00271D2A">
      <w:pPr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D91442">
        <w:rPr>
          <w:rFonts w:ascii="Times New Roman" w:hAnsi="Times New Roman"/>
          <w:sz w:val="28"/>
          <w:szCs w:val="28"/>
          <w:lang w:val="en-US"/>
        </w:rPr>
        <w:t>E</w:t>
      </w:r>
      <w:r w:rsidRPr="007E43F2">
        <w:rPr>
          <w:rFonts w:ascii="Times New Roman" w:hAnsi="Times New Roman"/>
          <w:sz w:val="28"/>
          <w:szCs w:val="28"/>
          <w:lang w:val="en-US"/>
        </w:rPr>
        <w:t>-</w:t>
      </w:r>
      <w:r w:rsidRPr="00D91442">
        <w:rPr>
          <w:rFonts w:ascii="Times New Roman" w:hAnsi="Times New Roman"/>
          <w:sz w:val="28"/>
          <w:szCs w:val="28"/>
          <w:lang w:val="en-US"/>
        </w:rPr>
        <w:t>mail</w:t>
      </w:r>
      <w:r w:rsidRPr="007E43F2">
        <w:rPr>
          <w:rFonts w:ascii="Times New Roman" w:hAnsi="Times New Roman"/>
          <w:sz w:val="28"/>
          <w:szCs w:val="28"/>
          <w:lang w:val="en-US"/>
        </w:rPr>
        <w:t>: kcson@tura.evenkya.ru</w:t>
      </w:r>
    </w:p>
    <w:p w:rsidR="00AB3400" w:rsidRPr="0007445F" w:rsidRDefault="00AB3400" w:rsidP="006F59C7">
      <w:pPr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F59C7" w:rsidRDefault="006F59C7" w:rsidP="006F59C7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срочного социального обслуживания</w:t>
      </w:r>
    </w:p>
    <w:p w:rsidR="006F59C7" w:rsidRDefault="00271D2A" w:rsidP="006F59C7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(39170) 31913</w:t>
      </w:r>
    </w:p>
    <w:p w:rsidR="00405FCF" w:rsidRDefault="00405FCF" w:rsidP="00405FCF">
      <w:pPr>
        <w:contextualSpacing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7E43F2">
        <w:rPr>
          <w:rFonts w:ascii="Times New Roman" w:hAnsi="Times New Roman"/>
          <w:b/>
          <w:bCs/>
          <w:color w:val="FF0000"/>
          <w:sz w:val="36"/>
          <w:szCs w:val="36"/>
        </w:rPr>
        <w:t>https://kcson-even.ru/</w:t>
      </w:r>
    </w:p>
    <w:p w:rsidR="00405FCF" w:rsidRDefault="00405FCF" w:rsidP="00405FCF">
      <w:pPr>
        <w:contextualSpacing/>
        <w:rPr>
          <w:rFonts w:ascii="Times New Roman" w:hAnsi="Times New Roman"/>
          <w:b/>
          <w:bCs/>
          <w:color w:val="FF0000"/>
          <w:sz w:val="36"/>
          <w:szCs w:val="36"/>
        </w:rPr>
      </w:pPr>
    </w:p>
    <w:p w:rsidR="00405FCF" w:rsidRDefault="00405FCF" w:rsidP="00405FCF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8AA46B5" wp14:editId="6767706F">
            <wp:extent cx="1307804" cy="385801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ontakte2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414" cy="41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FCF" w:rsidRDefault="00405FCF" w:rsidP="00405FCF">
      <w:pPr>
        <w:contextualSpacing/>
        <w:rPr>
          <w:rFonts w:ascii="Times New Roman" w:hAnsi="Times New Roman"/>
          <w:sz w:val="28"/>
          <w:szCs w:val="28"/>
        </w:rPr>
      </w:pPr>
    </w:p>
    <w:p w:rsidR="00405FCF" w:rsidRDefault="00405FCF" w:rsidP="00405FCF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065134A2" wp14:editId="745CEA50">
            <wp:extent cx="1212112" cy="404037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65" cy="43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FCF" w:rsidRDefault="00405FCF" w:rsidP="00405FCF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271D2A" w:rsidRDefault="00271D2A" w:rsidP="00405FCF">
      <w:pPr>
        <w:contextualSpacing/>
        <w:rPr>
          <w:rFonts w:ascii="Times New Roman" w:hAnsi="Times New Roman"/>
          <w:sz w:val="28"/>
          <w:szCs w:val="28"/>
        </w:rPr>
      </w:pPr>
    </w:p>
    <w:p w:rsidR="00271D2A" w:rsidRPr="00156E7B" w:rsidRDefault="00271D2A" w:rsidP="00694625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C425D" w:rsidRDefault="007C425D" w:rsidP="00D91442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 wp14:anchorId="5B63075B" wp14:editId="011E27D2">
            <wp:extent cx="2719305" cy="1283736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_КГБУ_СО_КЦСОН_ЭВЕНКИЙСКИЙ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895" cy="128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25D" w:rsidRPr="007C425D" w:rsidRDefault="007C425D" w:rsidP="00D91442">
      <w:pPr>
        <w:jc w:val="center"/>
        <w:rPr>
          <w:rFonts w:ascii="Times New Roman" w:hAnsi="Times New Roman"/>
          <w:b/>
          <w:sz w:val="20"/>
          <w:szCs w:val="20"/>
        </w:rPr>
      </w:pPr>
    </w:p>
    <w:p w:rsidR="006F59C7" w:rsidRDefault="007C425D" w:rsidP="00D91442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</w:t>
      </w:r>
      <w:r w:rsidR="006F59C7">
        <w:rPr>
          <w:rFonts w:ascii="Times New Roman" w:hAnsi="Times New Roman"/>
          <w:b/>
          <w:sz w:val="52"/>
          <w:szCs w:val="52"/>
        </w:rPr>
        <w:t xml:space="preserve">рокат </w:t>
      </w:r>
    </w:p>
    <w:p w:rsidR="007C425D" w:rsidRDefault="006F59C7" w:rsidP="00D91442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технических </w:t>
      </w:r>
    </w:p>
    <w:p w:rsidR="005B3941" w:rsidRDefault="006F59C7" w:rsidP="00D91442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средств </w:t>
      </w:r>
    </w:p>
    <w:p w:rsidR="00D91442" w:rsidRPr="00D91442" w:rsidRDefault="006F59C7" w:rsidP="00D91442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реабилитации</w:t>
      </w:r>
    </w:p>
    <w:p w:rsidR="007C425D" w:rsidRDefault="007C425D" w:rsidP="00694625">
      <w:pPr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7CEA5D21" wp14:editId="4603C3E2">
            <wp:extent cx="3150235" cy="12426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25D" w:rsidRDefault="007C425D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5B3941" w:rsidRDefault="005B3941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371023" w:rsidRPr="00AB3400" w:rsidRDefault="00371023" w:rsidP="0037102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B3400">
        <w:rPr>
          <w:rFonts w:ascii="Times New Roman" w:hAnsi="Times New Roman"/>
          <w:sz w:val="24"/>
          <w:szCs w:val="24"/>
        </w:rPr>
        <w:t xml:space="preserve">Красноярский край </w:t>
      </w:r>
    </w:p>
    <w:p w:rsidR="00371023" w:rsidRPr="00AB3400" w:rsidRDefault="00371023" w:rsidP="0037102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B3400">
        <w:rPr>
          <w:rFonts w:ascii="Times New Roman" w:hAnsi="Times New Roman"/>
          <w:sz w:val="24"/>
          <w:szCs w:val="24"/>
        </w:rPr>
        <w:t xml:space="preserve">Эвенкийский муниципальный район </w:t>
      </w:r>
    </w:p>
    <w:p w:rsidR="00371023" w:rsidRPr="00AB3400" w:rsidRDefault="00371023" w:rsidP="0037102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B3400">
        <w:rPr>
          <w:rFonts w:ascii="Times New Roman" w:hAnsi="Times New Roman"/>
          <w:sz w:val="24"/>
          <w:szCs w:val="24"/>
        </w:rPr>
        <w:t>п.</w:t>
      </w:r>
      <w:r w:rsidR="00D91442" w:rsidRPr="00AB3400">
        <w:rPr>
          <w:rFonts w:ascii="Times New Roman" w:hAnsi="Times New Roman"/>
          <w:sz w:val="24"/>
          <w:szCs w:val="24"/>
        </w:rPr>
        <w:t xml:space="preserve"> </w:t>
      </w:r>
      <w:r w:rsidRPr="00AB3400">
        <w:rPr>
          <w:rFonts w:ascii="Times New Roman" w:hAnsi="Times New Roman"/>
          <w:sz w:val="24"/>
          <w:szCs w:val="24"/>
        </w:rPr>
        <w:t xml:space="preserve">Тура </w:t>
      </w:r>
    </w:p>
    <w:p w:rsidR="00371023" w:rsidRPr="00AB3400" w:rsidRDefault="00271D2A" w:rsidP="00371023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</w:p>
    <w:p w:rsidR="00694625" w:rsidRDefault="00694625" w:rsidP="007C425D">
      <w:pPr>
        <w:jc w:val="both"/>
        <w:rPr>
          <w:rFonts w:ascii="Times New Roman" w:hAnsi="Times New Roman"/>
          <w:sz w:val="28"/>
          <w:szCs w:val="28"/>
        </w:rPr>
      </w:pPr>
    </w:p>
    <w:p w:rsidR="007C425D" w:rsidRPr="005B3941" w:rsidRDefault="007C425D" w:rsidP="005B39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3941">
        <w:rPr>
          <w:rFonts w:ascii="Times New Roman" w:hAnsi="Times New Roman"/>
          <w:sz w:val="28"/>
          <w:szCs w:val="28"/>
        </w:rPr>
        <w:lastRenderedPageBreak/>
        <w:t xml:space="preserve">На базе отделения срочного социального обслуживания </w:t>
      </w:r>
      <w:r w:rsidR="00AB3400" w:rsidRPr="005B3941">
        <w:rPr>
          <w:rFonts w:ascii="Times New Roman" w:hAnsi="Times New Roman"/>
          <w:sz w:val="28"/>
          <w:szCs w:val="28"/>
        </w:rPr>
        <w:t>работает</w:t>
      </w:r>
      <w:r w:rsidRPr="005B3941">
        <w:rPr>
          <w:rFonts w:ascii="Times New Roman" w:hAnsi="Times New Roman"/>
          <w:sz w:val="28"/>
          <w:szCs w:val="28"/>
        </w:rPr>
        <w:t xml:space="preserve"> пункт проката технических средств реабилитации.</w:t>
      </w:r>
    </w:p>
    <w:p w:rsidR="005B3941" w:rsidRDefault="007C425D" w:rsidP="005B39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3941">
        <w:rPr>
          <w:rFonts w:ascii="Times New Roman" w:hAnsi="Times New Roman"/>
          <w:b/>
          <w:sz w:val="28"/>
          <w:szCs w:val="28"/>
        </w:rPr>
        <w:t>Технические средства реабилитации</w:t>
      </w:r>
      <w:r w:rsidRPr="005B3941">
        <w:rPr>
          <w:rFonts w:ascii="Times New Roman" w:hAnsi="Times New Roman"/>
          <w:sz w:val="28"/>
          <w:szCs w:val="28"/>
        </w:rPr>
        <w:t xml:space="preserve"> (ТСР) – </w:t>
      </w:r>
      <w:r w:rsidR="00694625" w:rsidRPr="005B3941">
        <w:rPr>
          <w:rFonts w:ascii="Times New Roman" w:hAnsi="Times New Roman"/>
          <w:sz w:val="28"/>
          <w:szCs w:val="28"/>
        </w:rPr>
        <w:t>общее название сре</w:t>
      </w:r>
      <w:proofErr w:type="gramStart"/>
      <w:r w:rsidR="00694625" w:rsidRPr="005B3941">
        <w:rPr>
          <w:rFonts w:ascii="Times New Roman" w:hAnsi="Times New Roman"/>
          <w:sz w:val="28"/>
          <w:szCs w:val="28"/>
        </w:rPr>
        <w:t>дств дл</w:t>
      </w:r>
      <w:proofErr w:type="gramEnd"/>
      <w:r w:rsidR="00694625" w:rsidRPr="005B3941">
        <w:rPr>
          <w:rFonts w:ascii="Times New Roman" w:hAnsi="Times New Roman"/>
          <w:sz w:val="28"/>
          <w:szCs w:val="28"/>
        </w:rPr>
        <w:t xml:space="preserve">я облегчения повседневной жизни людей с инвалидностью и другими ограничениями жизнедеятельности. </w:t>
      </w:r>
    </w:p>
    <w:p w:rsidR="00694625" w:rsidRPr="005B3941" w:rsidRDefault="00694625" w:rsidP="005B39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3941">
        <w:rPr>
          <w:rFonts w:ascii="Times New Roman" w:hAnsi="Times New Roman"/>
          <w:sz w:val="28"/>
          <w:szCs w:val="28"/>
        </w:rPr>
        <w:t>К ним относятся, костыли, трости, ходунки, инвалидные коляски, специализированные сиденья, матрасы и много</w:t>
      </w:r>
      <w:r w:rsidR="0007445F" w:rsidRPr="005B3941">
        <w:rPr>
          <w:rFonts w:ascii="Times New Roman" w:hAnsi="Times New Roman"/>
          <w:sz w:val="28"/>
          <w:szCs w:val="28"/>
        </w:rPr>
        <w:t>е</w:t>
      </w:r>
      <w:r w:rsidRPr="005B3941">
        <w:rPr>
          <w:rFonts w:ascii="Times New Roman" w:hAnsi="Times New Roman"/>
          <w:sz w:val="28"/>
          <w:szCs w:val="28"/>
        </w:rPr>
        <w:t xml:space="preserve"> др</w:t>
      </w:r>
      <w:r w:rsidR="0007445F" w:rsidRPr="005B3941">
        <w:rPr>
          <w:rFonts w:ascii="Times New Roman" w:hAnsi="Times New Roman"/>
          <w:sz w:val="28"/>
          <w:szCs w:val="28"/>
        </w:rPr>
        <w:t>угое</w:t>
      </w:r>
      <w:r w:rsidRPr="005B3941">
        <w:rPr>
          <w:rFonts w:ascii="Times New Roman" w:hAnsi="Times New Roman"/>
          <w:sz w:val="28"/>
          <w:szCs w:val="28"/>
        </w:rPr>
        <w:t>.</w:t>
      </w:r>
    </w:p>
    <w:p w:rsidR="007C425D" w:rsidRPr="005B3941" w:rsidRDefault="007C425D" w:rsidP="005B39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3941">
        <w:rPr>
          <w:rFonts w:ascii="Times New Roman" w:hAnsi="Times New Roman"/>
          <w:sz w:val="28"/>
          <w:szCs w:val="28"/>
        </w:rPr>
        <w:t xml:space="preserve">Воспользоваться услугами Пункта проката </w:t>
      </w:r>
      <w:r w:rsidR="0007445F" w:rsidRPr="005B3941">
        <w:rPr>
          <w:rFonts w:ascii="Times New Roman" w:hAnsi="Times New Roman"/>
          <w:sz w:val="28"/>
          <w:szCs w:val="28"/>
        </w:rPr>
        <w:t xml:space="preserve">ТСР </w:t>
      </w:r>
      <w:r w:rsidRPr="005B3941">
        <w:rPr>
          <w:rFonts w:ascii="Times New Roman" w:hAnsi="Times New Roman"/>
          <w:sz w:val="28"/>
          <w:szCs w:val="28"/>
        </w:rPr>
        <w:t>«КЦСОН «Эвенкийский» могут граждане</w:t>
      </w:r>
      <w:r w:rsidR="00AB3400" w:rsidRPr="005B3941">
        <w:rPr>
          <w:rFonts w:ascii="Times New Roman" w:hAnsi="Times New Roman"/>
          <w:sz w:val="28"/>
          <w:szCs w:val="28"/>
        </w:rPr>
        <w:t xml:space="preserve"> (их законные представители)</w:t>
      </w:r>
      <w:r w:rsidRPr="005B3941">
        <w:rPr>
          <w:rFonts w:ascii="Times New Roman" w:hAnsi="Times New Roman"/>
          <w:sz w:val="28"/>
          <w:szCs w:val="28"/>
        </w:rPr>
        <w:t>, нуждающиеся в ТСР с силу заболевания, травмы, возраста или наличия инвалидности, подав письменное заявление о предоставлении ТСР во временное пользование.</w:t>
      </w:r>
    </w:p>
    <w:p w:rsidR="007C425D" w:rsidRPr="005B3941" w:rsidRDefault="007C425D" w:rsidP="005B394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3941">
        <w:rPr>
          <w:rFonts w:ascii="Times New Roman" w:eastAsia="Times New Roman" w:hAnsi="Times New Roman"/>
          <w:b/>
          <w:sz w:val="28"/>
          <w:szCs w:val="28"/>
        </w:rPr>
        <w:t>Документы, необходимые для оформления проката ТСР:</w:t>
      </w:r>
    </w:p>
    <w:p w:rsidR="007C425D" w:rsidRPr="005B3941" w:rsidRDefault="007C425D" w:rsidP="005B3941">
      <w:pPr>
        <w:pStyle w:val="aa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</w:rPr>
      </w:pPr>
      <w:r w:rsidRPr="005B3941">
        <w:rPr>
          <w:rFonts w:ascii="Times New Roman" w:eastAsia="Times New Roman" w:hAnsi="Times New Roman"/>
          <w:sz w:val="28"/>
          <w:szCs w:val="28"/>
        </w:rPr>
        <w:t>копия документа, удостоверяющего личность заявителя;</w:t>
      </w:r>
    </w:p>
    <w:p w:rsidR="007C425D" w:rsidRPr="005B3941" w:rsidRDefault="007C425D" w:rsidP="005B3941">
      <w:pPr>
        <w:pStyle w:val="aa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</w:rPr>
      </w:pPr>
      <w:r w:rsidRPr="005B3941">
        <w:rPr>
          <w:rFonts w:ascii="Times New Roman" w:eastAsia="Times New Roman" w:hAnsi="Times New Roman"/>
          <w:sz w:val="28"/>
          <w:szCs w:val="28"/>
        </w:rPr>
        <w:t>копия документа, подтверждающего полномочия законного представителя (если заявление подано законным представителем);</w:t>
      </w:r>
    </w:p>
    <w:p w:rsidR="007C425D" w:rsidRPr="005B3941" w:rsidRDefault="007C425D" w:rsidP="005B3941">
      <w:pPr>
        <w:pStyle w:val="aa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</w:rPr>
      </w:pPr>
      <w:r w:rsidRPr="005B3941">
        <w:rPr>
          <w:rFonts w:ascii="Times New Roman" w:eastAsia="Times New Roman" w:hAnsi="Times New Roman"/>
          <w:sz w:val="28"/>
          <w:szCs w:val="28"/>
        </w:rPr>
        <w:lastRenderedPageBreak/>
        <w:t>копия индивидуальной программы реабилитации заявителя (при ее наличии) либо справка клинико-экспертной комиссии или заключение медицинской организации о нуждаемости в ТСР, либо справка медицинского учреждения, подтверждающая факт наличия травмы.</w:t>
      </w:r>
    </w:p>
    <w:p w:rsidR="00694625" w:rsidRPr="005B3941" w:rsidRDefault="00694625" w:rsidP="005B394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94625" w:rsidRPr="005B3941" w:rsidRDefault="00694625" w:rsidP="005B394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3941">
        <w:rPr>
          <w:rFonts w:ascii="Times New Roman" w:eastAsia="Times New Roman" w:hAnsi="Times New Roman"/>
          <w:b/>
          <w:sz w:val="28"/>
          <w:szCs w:val="28"/>
        </w:rPr>
        <w:t>Оформление проката</w:t>
      </w:r>
    </w:p>
    <w:p w:rsidR="0007445F" w:rsidRPr="005B3941" w:rsidRDefault="00694625" w:rsidP="005B39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3941">
        <w:rPr>
          <w:rFonts w:ascii="Times New Roman" w:eastAsia="Times New Roman" w:hAnsi="Times New Roman"/>
          <w:sz w:val="28"/>
          <w:szCs w:val="28"/>
        </w:rPr>
        <w:t xml:space="preserve">Для получения ТСР в прокат необходимо подать заявление в учреждение и дать согласие на обработку персональных данных, заключить договор, внести 100% предоплату за весь срок пользования ТСР. </w:t>
      </w:r>
      <w:r w:rsidR="0007445F" w:rsidRPr="005B3941">
        <w:rPr>
          <w:rFonts w:ascii="Times New Roman" w:hAnsi="Times New Roman"/>
          <w:sz w:val="28"/>
          <w:szCs w:val="28"/>
        </w:rPr>
        <w:t>Договор может быть заключен на любой срок, в течение которого гражданин нуждается в том или ином ТСР, но не более 1 года.</w:t>
      </w:r>
    </w:p>
    <w:p w:rsidR="005B3941" w:rsidRDefault="00694625" w:rsidP="005B394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3941">
        <w:rPr>
          <w:rFonts w:ascii="Times New Roman" w:eastAsia="Times New Roman" w:hAnsi="Times New Roman"/>
          <w:sz w:val="28"/>
          <w:szCs w:val="28"/>
        </w:rPr>
        <w:t>ТСР выдаются гражданам и принимаются от граждан в исправном состоянии по акту приема-передачи ТСР.</w:t>
      </w:r>
      <w:r w:rsidR="00AB3400" w:rsidRPr="005B394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4625" w:rsidRDefault="00AB3400" w:rsidP="005B394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3941">
        <w:rPr>
          <w:rFonts w:ascii="Times New Roman" w:eastAsia="Times New Roman" w:hAnsi="Times New Roman"/>
          <w:sz w:val="28"/>
          <w:szCs w:val="28"/>
        </w:rPr>
        <w:t>Гражданин вправе в любой момент досрочно расторгнуть договор о прокате ТСР, уведомив об этом учреждение за 5 рабочих дней. Излишне уплаченные денежные средства при этом будут возвращены гражданину.</w:t>
      </w:r>
    </w:p>
    <w:p w:rsidR="005B3941" w:rsidRPr="005B3941" w:rsidRDefault="005B3941" w:rsidP="005B394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По окончании срока договора гражданин возвращает ТСР по акту приема-передачи. Если по окончании договора гражданин продолжает нуждаться в ТСР, то договор может быть продлен на новый срок с внесением платы за него.</w:t>
      </w:r>
    </w:p>
    <w:p w:rsidR="00405FCF" w:rsidRPr="00C450E9" w:rsidRDefault="00405FCF" w:rsidP="00405FCF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450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Категории граждан, имеющие право на получение технических средств реабилитации во временное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бесплатное</w:t>
      </w:r>
      <w:bookmarkStart w:id="0" w:name="_GoBack"/>
      <w:bookmarkEnd w:id="0"/>
      <w:r w:rsidRPr="00C450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пользование</w:t>
      </w:r>
    </w:p>
    <w:p w:rsidR="00405FCF" w:rsidRPr="00C450E9" w:rsidRDefault="00405FCF" w:rsidP="00405FCF">
      <w:pPr>
        <w:spacing w:line="240" w:lineRule="auto"/>
        <w:contextualSpacing/>
        <w:jc w:val="both"/>
      </w:pPr>
    </w:p>
    <w:p w:rsidR="00405FCF" w:rsidRPr="00C450E9" w:rsidRDefault="00405FCF" w:rsidP="00405FCF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C450E9">
        <w:rPr>
          <w:rFonts w:ascii="Times New Roman" w:hAnsi="Times New Roman"/>
          <w:sz w:val="24"/>
        </w:rPr>
        <w:t xml:space="preserve">-  </w:t>
      </w:r>
      <w:r w:rsidR="00AB40C7" w:rsidRPr="00C450E9">
        <w:rPr>
          <w:rFonts w:ascii="Times New Roman" w:hAnsi="Times New Roman"/>
          <w:sz w:val="24"/>
        </w:rPr>
        <w:t>Инвалиды, в том числе дети-инвалиды</w:t>
      </w:r>
    </w:p>
    <w:p w:rsidR="00405FCF" w:rsidRPr="00C450E9" w:rsidRDefault="00405FCF" w:rsidP="00405FCF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C450E9">
        <w:rPr>
          <w:rFonts w:ascii="Times New Roman" w:hAnsi="Times New Roman"/>
          <w:sz w:val="24"/>
        </w:rPr>
        <w:t>-  Многодетные семьи</w:t>
      </w:r>
    </w:p>
    <w:p w:rsidR="00405FCF" w:rsidRPr="00C450E9" w:rsidRDefault="00405FCF" w:rsidP="00405FCF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C450E9">
        <w:rPr>
          <w:rFonts w:ascii="Times New Roman" w:hAnsi="Times New Roman"/>
          <w:sz w:val="24"/>
        </w:rPr>
        <w:t xml:space="preserve">-  </w:t>
      </w:r>
      <w:r w:rsidR="00AB40C7" w:rsidRPr="00C450E9">
        <w:rPr>
          <w:rFonts w:ascii="Times New Roman" w:hAnsi="Times New Roman"/>
          <w:sz w:val="24"/>
        </w:rPr>
        <w:t>Лица, признанные нуждающимися в уходе</w:t>
      </w:r>
    </w:p>
    <w:p w:rsidR="00405FCF" w:rsidRPr="00C450E9" w:rsidRDefault="00405FCF" w:rsidP="00405FCF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proofErr w:type="gramStart"/>
      <w:r w:rsidRPr="00C450E9">
        <w:rPr>
          <w:rFonts w:ascii="Times New Roman" w:hAnsi="Times New Roman"/>
          <w:sz w:val="24"/>
        </w:rPr>
        <w:t xml:space="preserve">- </w:t>
      </w:r>
      <w:r w:rsidR="00AB40C7" w:rsidRPr="00C450E9">
        <w:rPr>
          <w:rFonts w:ascii="Times New Roman" w:hAnsi="Times New Roman"/>
          <w:sz w:val="24"/>
        </w:rPr>
        <w:t>Лица, проходящие (проходившие) военную службу в Вооруженных Силах Российской Федерации, лица, находящиеся (находившиеся</w:t>
      </w:r>
      <w:r w:rsidR="00AB40C7" w:rsidRPr="00C450E9">
        <w:rPr>
          <w:rFonts w:ascii="Times New Roman" w:hAnsi="Times New Roman"/>
          <w:sz w:val="24"/>
        </w:rPr>
        <w:t xml:space="preserve">) на военной службе в войсках национальной гвардии Российской Федерации, принимающие (принимавшие)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</w:t>
      </w:r>
      <w:r w:rsidR="00AB40C7" w:rsidRPr="00C450E9">
        <w:rPr>
          <w:rFonts w:ascii="Times New Roman" w:hAnsi="Times New Roman"/>
          <w:sz w:val="24"/>
        </w:rPr>
        <w:t>Украины.</w:t>
      </w:r>
      <w:proofErr w:type="gramEnd"/>
    </w:p>
    <w:p w:rsidR="00405FCF" w:rsidRPr="00C450E9" w:rsidRDefault="00405FCF" w:rsidP="00405FCF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C450E9">
        <w:rPr>
          <w:rFonts w:ascii="Times New Roman" w:hAnsi="Times New Roman"/>
          <w:sz w:val="24"/>
        </w:rPr>
        <w:t>- Члены семьи СВО</w:t>
      </w:r>
    </w:p>
    <w:p w:rsidR="00C450E9" w:rsidRPr="00C450E9" w:rsidRDefault="00405FCF" w:rsidP="00405FCF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C450E9">
        <w:rPr>
          <w:rFonts w:ascii="Times New Roman" w:hAnsi="Times New Roman"/>
          <w:sz w:val="24"/>
        </w:rPr>
        <w:t xml:space="preserve">- </w:t>
      </w:r>
      <w:r w:rsidR="00AB40C7" w:rsidRPr="00C450E9">
        <w:rPr>
          <w:rFonts w:ascii="Times New Roman" w:hAnsi="Times New Roman"/>
          <w:sz w:val="24"/>
        </w:rPr>
        <w:t>Лица старше 65 лет, доход которых не превышает величину прожиточного минимума, установленного в Красноярском крае.</w:t>
      </w:r>
    </w:p>
    <w:p w:rsidR="00405FCF" w:rsidRPr="00694625" w:rsidRDefault="00405FCF">
      <w:p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sectPr w:rsidR="00405FCF" w:rsidRPr="00694625" w:rsidSect="00694625">
      <w:pgSz w:w="16838" w:h="11906" w:orient="landscape"/>
      <w:pgMar w:top="426" w:right="536" w:bottom="426" w:left="284" w:header="708" w:footer="708" w:gutter="0"/>
      <w:cols w:num="3" w:space="7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C7" w:rsidRDefault="00AB40C7" w:rsidP="001B395B">
      <w:pPr>
        <w:spacing w:after="0" w:line="240" w:lineRule="auto"/>
      </w:pPr>
      <w:r>
        <w:separator/>
      </w:r>
    </w:p>
  </w:endnote>
  <w:endnote w:type="continuationSeparator" w:id="0">
    <w:p w:rsidR="00AB40C7" w:rsidRDefault="00AB40C7" w:rsidP="001B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C7" w:rsidRDefault="00AB40C7" w:rsidP="001B395B">
      <w:pPr>
        <w:spacing w:after="0" w:line="240" w:lineRule="auto"/>
      </w:pPr>
      <w:r>
        <w:separator/>
      </w:r>
    </w:p>
  </w:footnote>
  <w:footnote w:type="continuationSeparator" w:id="0">
    <w:p w:rsidR="00AB40C7" w:rsidRDefault="00AB40C7" w:rsidP="001B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15pt;height:11.15pt" o:bullet="t">
        <v:imagedata r:id="rId1" o:title="mso78C3"/>
      </v:shape>
    </w:pict>
  </w:numPicBullet>
  <w:abstractNum w:abstractNumId="0">
    <w:nsid w:val="15FB67D0"/>
    <w:multiLevelType w:val="hybridMultilevel"/>
    <w:tmpl w:val="A5D0BE56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E9868F9"/>
    <w:multiLevelType w:val="hybridMultilevel"/>
    <w:tmpl w:val="E04ECFAC"/>
    <w:lvl w:ilvl="0" w:tplc="13EA742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5B"/>
    <w:rsid w:val="0007445F"/>
    <w:rsid w:val="00090DB4"/>
    <w:rsid w:val="000C5FC1"/>
    <w:rsid w:val="00130A20"/>
    <w:rsid w:val="00156E7B"/>
    <w:rsid w:val="00166299"/>
    <w:rsid w:val="001B395B"/>
    <w:rsid w:val="00206A7E"/>
    <w:rsid w:val="002422DC"/>
    <w:rsid w:val="002528D2"/>
    <w:rsid w:val="00271D2A"/>
    <w:rsid w:val="002E10F2"/>
    <w:rsid w:val="00371023"/>
    <w:rsid w:val="003727B9"/>
    <w:rsid w:val="00405FCF"/>
    <w:rsid w:val="004221C8"/>
    <w:rsid w:val="004F444A"/>
    <w:rsid w:val="005038E3"/>
    <w:rsid w:val="005B3941"/>
    <w:rsid w:val="005F3FDE"/>
    <w:rsid w:val="006630CB"/>
    <w:rsid w:val="00683AD2"/>
    <w:rsid w:val="00694625"/>
    <w:rsid w:val="006F59C7"/>
    <w:rsid w:val="007C425D"/>
    <w:rsid w:val="00A655D6"/>
    <w:rsid w:val="00AB0A3E"/>
    <w:rsid w:val="00AB3400"/>
    <w:rsid w:val="00AB40C7"/>
    <w:rsid w:val="00B3550E"/>
    <w:rsid w:val="00B40ED1"/>
    <w:rsid w:val="00B425FA"/>
    <w:rsid w:val="00B82403"/>
    <w:rsid w:val="00D466CA"/>
    <w:rsid w:val="00D91442"/>
    <w:rsid w:val="00E35683"/>
    <w:rsid w:val="00EB3EC5"/>
    <w:rsid w:val="00F60B45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395B"/>
  </w:style>
  <w:style w:type="paragraph" w:styleId="a5">
    <w:name w:val="footer"/>
    <w:basedOn w:val="a"/>
    <w:link w:val="a6"/>
    <w:uiPriority w:val="99"/>
    <w:semiHidden/>
    <w:unhideWhenUsed/>
    <w:rsid w:val="001B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395B"/>
  </w:style>
  <w:style w:type="paragraph" w:styleId="a7">
    <w:name w:val="Balloon Text"/>
    <w:basedOn w:val="a"/>
    <w:link w:val="a8"/>
    <w:uiPriority w:val="99"/>
    <w:semiHidden/>
    <w:unhideWhenUsed/>
    <w:rsid w:val="00FE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14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7102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C4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395B"/>
  </w:style>
  <w:style w:type="paragraph" w:styleId="a5">
    <w:name w:val="footer"/>
    <w:basedOn w:val="a"/>
    <w:link w:val="a6"/>
    <w:uiPriority w:val="99"/>
    <w:semiHidden/>
    <w:unhideWhenUsed/>
    <w:rsid w:val="001B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395B"/>
  </w:style>
  <w:style w:type="paragraph" w:styleId="a7">
    <w:name w:val="Balloon Text"/>
    <w:basedOn w:val="a"/>
    <w:link w:val="a8"/>
    <w:uiPriority w:val="99"/>
    <w:semiHidden/>
    <w:unhideWhenUsed/>
    <w:rsid w:val="00FE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14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7102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C4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656E-B881-4415-942B-645EE660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3851</CharactersWithSpaces>
  <SharedDoc>false</SharedDoc>
  <HLinks>
    <vt:vector size="6" baseType="variant">
      <vt:variant>
        <vt:i4>1704056</vt:i4>
      </vt:variant>
      <vt:variant>
        <vt:i4>0</vt:i4>
      </vt:variant>
      <vt:variant>
        <vt:i4>0</vt:i4>
      </vt:variant>
      <vt:variant>
        <vt:i4>5</vt:i4>
      </vt:variant>
      <vt:variant>
        <vt:lpwstr>mailto:StepyukON@tura.evenkya.ru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sychugovaey</dc:creator>
  <cp:lastModifiedBy>Первый Зам директора КЦСОН</cp:lastModifiedBy>
  <cp:revision>7</cp:revision>
  <cp:lastPrinted>2018-11-07T08:48:00Z</cp:lastPrinted>
  <dcterms:created xsi:type="dcterms:W3CDTF">2021-01-18T07:40:00Z</dcterms:created>
  <dcterms:modified xsi:type="dcterms:W3CDTF">2024-09-05T09:42:00Z</dcterms:modified>
</cp:coreProperties>
</file>